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C2" w:rsidRDefault="005F04C2" w:rsidP="00B370B3">
      <w:pPr>
        <w:pStyle w:val="3"/>
        <w:ind w:left="0"/>
        <w:jc w:val="left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                                                          </w:t>
      </w:r>
      <w:r w:rsidR="00F70775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6" o:title=""/>
          </v:shape>
        </w:pict>
      </w:r>
      <w:r>
        <w:rPr>
          <w:noProof/>
          <w:lang w:val="ru-RU" w:eastAsia="ru-RU"/>
        </w:rPr>
        <w:t xml:space="preserve"> </w:t>
      </w:r>
    </w:p>
    <w:p w:rsidR="005F04C2" w:rsidRPr="0060152A" w:rsidRDefault="005F04C2" w:rsidP="00B370B3">
      <w:pPr>
        <w:pStyle w:val="3"/>
        <w:ind w:left="0"/>
        <w:jc w:val="left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                  </w:t>
      </w:r>
    </w:p>
    <w:p w:rsidR="005F04C2" w:rsidRPr="009562E8" w:rsidRDefault="005F04C2" w:rsidP="00B60E3C">
      <w:pPr>
        <w:pStyle w:val="a3"/>
        <w:ind w:left="-425"/>
        <w:rPr>
          <w:sz w:val="16"/>
          <w:szCs w:val="16"/>
        </w:rPr>
      </w:pPr>
      <w:r w:rsidRPr="009562E8">
        <w:rPr>
          <w:sz w:val="16"/>
          <w:szCs w:val="16"/>
        </w:rPr>
        <w:t>УКРАЇНА</w:t>
      </w:r>
    </w:p>
    <w:p w:rsidR="005F04C2" w:rsidRPr="009562E8" w:rsidRDefault="005F04C2" w:rsidP="00B60E3C">
      <w:pPr>
        <w:pStyle w:val="1"/>
        <w:spacing w:line="240" w:lineRule="auto"/>
        <w:ind w:left="-425"/>
        <w:rPr>
          <w:b w:val="0"/>
          <w:sz w:val="16"/>
          <w:szCs w:val="16"/>
        </w:rPr>
      </w:pPr>
      <w:r w:rsidRPr="009562E8">
        <w:rPr>
          <w:b w:val="0"/>
          <w:sz w:val="16"/>
          <w:szCs w:val="16"/>
        </w:rPr>
        <w:t>МАЛИНСЬКА МІСЬКА  РАДА</w:t>
      </w:r>
    </w:p>
    <w:p w:rsidR="005F04C2" w:rsidRPr="009562E8" w:rsidRDefault="005F04C2" w:rsidP="00B60E3C">
      <w:pPr>
        <w:ind w:left="-425"/>
        <w:jc w:val="center"/>
        <w:rPr>
          <w:sz w:val="16"/>
          <w:szCs w:val="16"/>
        </w:rPr>
      </w:pPr>
      <w:r w:rsidRPr="009562E8">
        <w:rPr>
          <w:sz w:val="16"/>
          <w:szCs w:val="16"/>
        </w:rPr>
        <w:t>ЖИТОМИРСЬКОЇ ОБЛАСТІ</w:t>
      </w:r>
    </w:p>
    <w:p w:rsidR="005F04C2" w:rsidRPr="00B60E3C" w:rsidRDefault="005F04C2" w:rsidP="00B60E3C">
      <w:pPr>
        <w:ind w:left="-425"/>
        <w:jc w:val="center"/>
        <w:rPr>
          <w:b/>
          <w:sz w:val="20"/>
          <w:szCs w:val="20"/>
        </w:rPr>
      </w:pPr>
    </w:p>
    <w:p w:rsidR="005F04C2" w:rsidRPr="00332D6F" w:rsidRDefault="005F04C2" w:rsidP="00B370B3">
      <w:pPr>
        <w:pStyle w:val="1"/>
        <w:rPr>
          <w:sz w:val="36"/>
        </w:rPr>
      </w:pPr>
      <w:r>
        <w:rPr>
          <w:sz w:val="36"/>
        </w:rPr>
        <w:t xml:space="preserve">  </w:t>
      </w:r>
      <w:r w:rsidRPr="00332D6F">
        <w:rPr>
          <w:sz w:val="36"/>
        </w:rPr>
        <w:t xml:space="preserve">Р І Ш Е Н </w:t>
      </w:r>
      <w:proofErr w:type="spellStart"/>
      <w:r w:rsidRPr="00332D6F">
        <w:rPr>
          <w:sz w:val="36"/>
        </w:rPr>
        <w:t>Н</w:t>
      </w:r>
      <w:proofErr w:type="spellEnd"/>
      <w:r w:rsidRPr="00332D6F">
        <w:rPr>
          <w:sz w:val="36"/>
        </w:rPr>
        <w:t xml:space="preserve"> Я</w:t>
      </w:r>
    </w:p>
    <w:p w:rsidR="005F04C2" w:rsidRPr="00332D6F" w:rsidRDefault="005F04C2" w:rsidP="00B60E3C">
      <w:pPr>
        <w:pStyle w:val="3"/>
        <w:ind w:left="0"/>
        <w:jc w:val="left"/>
      </w:pPr>
      <w:r>
        <w:t xml:space="preserve">                                    </w:t>
      </w:r>
      <w:r w:rsidRPr="00332D6F">
        <w:t>малинської МІСЬКОЇ ради</w:t>
      </w:r>
    </w:p>
    <w:p w:rsidR="005F04C2" w:rsidRPr="009562E8" w:rsidRDefault="00F70775" w:rsidP="00B370B3">
      <w:pPr>
        <w:spacing w:line="480" w:lineRule="auto"/>
        <w:ind w:left="-426"/>
        <w:jc w:val="center"/>
        <w:rPr>
          <w:b/>
          <w:sz w:val="28"/>
        </w:rPr>
      </w:pPr>
      <w:r>
        <w:rPr>
          <w:noProof/>
          <w:lang w:val="ru-RU" w:eastAsia="ru-RU"/>
        </w:rPr>
        <w:pict>
          <v:line id="Прямая соединительная линия 2" o:spid="_x0000_s1026" style="position:absolute;left:0;text-align:left;z-index:1;visibility:visible" from="-1.05pt,22.25pt" to="472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" strokeweight="4.5pt">
            <v:stroke linestyle="thinThick"/>
          </v:line>
        </w:pict>
      </w:r>
      <w:r w:rsidR="001F2885">
        <w:rPr>
          <w:b/>
          <w:sz w:val="28"/>
        </w:rPr>
        <w:t xml:space="preserve">     (двадцять четверта сесія </w:t>
      </w:r>
      <w:proofErr w:type="spellStart"/>
      <w:r w:rsidR="00CF54C8">
        <w:rPr>
          <w:b/>
          <w:sz w:val="28"/>
          <w:lang w:val="ru-RU"/>
        </w:rPr>
        <w:t>сьом</w:t>
      </w:r>
      <w:r w:rsidR="005F04C2" w:rsidRPr="009562E8">
        <w:rPr>
          <w:b/>
          <w:sz w:val="28"/>
          <w:lang w:val="ru-RU"/>
        </w:rPr>
        <w:t>ого</w:t>
      </w:r>
      <w:proofErr w:type="spellEnd"/>
      <w:r w:rsidR="005F04C2" w:rsidRPr="009562E8">
        <w:rPr>
          <w:b/>
          <w:sz w:val="28"/>
        </w:rPr>
        <w:t xml:space="preserve"> скликання)</w:t>
      </w:r>
    </w:p>
    <w:p w:rsidR="005F04C2" w:rsidRPr="00602F31" w:rsidRDefault="00F70775" w:rsidP="00B370B3">
      <w:pPr>
        <w:jc w:val="both"/>
        <w:rPr>
          <w:sz w:val="28"/>
        </w:rPr>
      </w:pPr>
      <w:r>
        <w:rPr>
          <w:b/>
          <w:sz w:val="28"/>
          <w:u w:val="single"/>
        </w:rPr>
        <w:t>в</w:t>
      </w:r>
      <w:bookmarkStart w:id="0" w:name="_GoBack"/>
      <w:bookmarkEnd w:id="0"/>
      <w:r w:rsidR="00891388">
        <w:rPr>
          <w:b/>
          <w:sz w:val="28"/>
          <w:u w:val="single"/>
        </w:rPr>
        <w:t>ід</w:t>
      </w:r>
      <w:r w:rsidR="001F2885">
        <w:rPr>
          <w:b/>
          <w:sz w:val="28"/>
          <w:u w:val="single"/>
        </w:rPr>
        <w:t xml:space="preserve"> 21 </w:t>
      </w:r>
      <w:proofErr w:type="spellStart"/>
      <w:r w:rsidR="00B123A5">
        <w:rPr>
          <w:b/>
          <w:sz w:val="28"/>
          <w:u w:val="single"/>
        </w:rPr>
        <w:t>жовт</w:t>
      </w:r>
      <w:r w:rsidR="005F04C2">
        <w:rPr>
          <w:b/>
          <w:sz w:val="28"/>
          <w:u w:val="single"/>
          <w:lang w:val="ru-RU"/>
        </w:rPr>
        <w:t>ня</w:t>
      </w:r>
      <w:proofErr w:type="spellEnd"/>
      <w:r w:rsidR="00891388">
        <w:rPr>
          <w:b/>
          <w:sz w:val="28"/>
          <w:u w:val="single"/>
        </w:rPr>
        <w:t xml:space="preserve"> 2016</w:t>
      </w:r>
      <w:r>
        <w:rPr>
          <w:b/>
          <w:sz w:val="28"/>
          <w:u w:val="single"/>
          <w:lang w:val="en-US"/>
        </w:rPr>
        <w:t xml:space="preserve"> </w:t>
      </w:r>
      <w:r w:rsidR="001F2885">
        <w:rPr>
          <w:b/>
          <w:sz w:val="28"/>
          <w:u w:val="single"/>
        </w:rPr>
        <w:t>р</w:t>
      </w:r>
      <w:r>
        <w:rPr>
          <w:b/>
          <w:sz w:val="28"/>
          <w:u w:val="single"/>
        </w:rPr>
        <w:t>оку</w:t>
      </w:r>
      <w:r w:rsidR="001F2885">
        <w:rPr>
          <w:b/>
          <w:sz w:val="28"/>
          <w:u w:val="single"/>
        </w:rPr>
        <w:t xml:space="preserve"> №</w:t>
      </w:r>
      <w:r w:rsidR="00602F31" w:rsidRPr="00602F31">
        <w:rPr>
          <w:b/>
          <w:sz w:val="28"/>
          <w:u w:val="single"/>
          <w:lang w:val="ru-RU"/>
        </w:rPr>
        <w:t>150</w:t>
      </w:r>
    </w:p>
    <w:p w:rsidR="005F04C2" w:rsidRDefault="005F04C2" w:rsidP="00B034CF">
      <w:pPr>
        <w:tabs>
          <w:tab w:val="left" w:pos="1008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Про з</w:t>
      </w:r>
      <w:r>
        <w:rPr>
          <w:sz w:val="28"/>
          <w:szCs w:val="28"/>
        </w:rPr>
        <w:t>атвердження</w:t>
      </w:r>
      <w:r w:rsidRPr="008916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нового </w:t>
      </w:r>
      <w:r w:rsidRPr="0089161B">
        <w:rPr>
          <w:sz w:val="28"/>
          <w:szCs w:val="28"/>
        </w:rPr>
        <w:t>склад</w:t>
      </w:r>
      <w:r>
        <w:rPr>
          <w:sz w:val="28"/>
          <w:szCs w:val="28"/>
        </w:rPr>
        <w:t>у</w:t>
      </w:r>
      <w:r w:rsidRPr="001F5EE6">
        <w:rPr>
          <w:sz w:val="28"/>
          <w:szCs w:val="28"/>
        </w:rPr>
        <w:t xml:space="preserve"> </w:t>
      </w:r>
    </w:p>
    <w:p w:rsidR="005F04C2" w:rsidRPr="005F4756" w:rsidRDefault="005F04C2" w:rsidP="00B370B3">
      <w:pPr>
        <w:jc w:val="both"/>
        <w:rPr>
          <w:rStyle w:val="apple-style-span"/>
          <w:sz w:val="28"/>
        </w:rPr>
      </w:pPr>
      <w:r>
        <w:rPr>
          <w:sz w:val="28"/>
        </w:rPr>
        <w:t xml:space="preserve">комісії </w:t>
      </w:r>
      <w:r>
        <w:rPr>
          <w:color w:val="000000"/>
          <w:sz w:val="28"/>
          <w:szCs w:val="28"/>
        </w:rPr>
        <w:t>по</w:t>
      </w:r>
      <w:r w:rsidRPr="00E87058">
        <w:rPr>
          <w:rStyle w:val="10"/>
          <w:color w:val="000000"/>
          <w:sz w:val="32"/>
        </w:rPr>
        <w:t xml:space="preserve"> </w:t>
      </w:r>
      <w:r>
        <w:rPr>
          <w:rStyle w:val="apple-style-span"/>
          <w:color w:val="000000"/>
          <w:sz w:val="28"/>
          <w:szCs w:val="28"/>
        </w:rPr>
        <w:t>конкурсному відбору</w:t>
      </w:r>
      <w:r w:rsidRPr="00E87058">
        <w:rPr>
          <w:rStyle w:val="apple-style-span"/>
          <w:color w:val="000000"/>
          <w:sz w:val="28"/>
          <w:szCs w:val="28"/>
        </w:rPr>
        <w:t xml:space="preserve"> </w:t>
      </w:r>
    </w:p>
    <w:p w:rsidR="005F04C2" w:rsidRDefault="005F04C2" w:rsidP="00B370B3">
      <w:pPr>
        <w:jc w:val="both"/>
        <w:rPr>
          <w:rStyle w:val="apple-style-span"/>
          <w:color w:val="000000"/>
          <w:sz w:val="28"/>
          <w:szCs w:val="28"/>
        </w:rPr>
      </w:pPr>
      <w:r w:rsidRPr="00E87058">
        <w:rPr>
          <w:rStyle w:val="apple-style-span"/>
          <w:color w:val="000000"/>
          <w:sz w:val="28"/>
          <w:szCs w:val="28"/>
        </w:rPr>
        <w:t>виконавців</w:t>
      </w:r>
      <w:r>
        <w:rPr>
          <w:rStyle w:val="apple-style-span"/>
          <w:color w:val="000000"/>
          <w:sz w:val="28"/>
          <w:szCs w:val="28"/>
        </w:rPr>
        <w:t xml:space="preserve"> робіт із землеустрою, </w:t>
      </w:r>
    </w:p>
    <w:p w:rsidR="005F04C2" w:rsidRDefault="005F04C2" w:rsidP="00B370B3">
      <w:pPr>
        <w:jc w:val="both"/>
        <w:rPr>
          <w:rStyle w:val="apple-style-span"/>
          <w:bCs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оцінки земель </w:t>
      </w:r>
      <w:r w:rsidRPr="00E87058">
        <w:rPr>
          <w:rStyle w:val="apple-style-span"/>
          <w:bCs/>
          <w:color w:val="000000"/>
          <w:sz w:val="28"/>
          <w:szCs w:val="28"/>
        </w:rPr>
        <w:t xml:space="preserve">та визначення </w:t>
      </w:r>
    </w:p>
    <w:p w:rsidR="005F04C2" w:rsidRDefault="005F04C2" w:rsidP="00B370B3">
      <w:pPr>
        <w:jc w:val="both"/>
        <w:rPr>
          <w:rStyle w:val="apple-style-span"/>
          <w:bCs/>
          <w:color w:val="000000"/>
          <w:sz w:val="28"/>
          <w:szCs w:val="28"/>
        </w:rPr>
      </w:pPr>
      <w:r w:rsidRPr="00E87058">
        <w:rPr>
          <w:rStyle w:val="apple-style-span"/>
          <w:bCs/>
          <w:color w:val="000000"/>
          <w:sz w:val="28"/>
          <w:szCs w:val="28"/>
        </w:rPr>
        <w:t>виконавця земельних</w:t>
      </w:r>
      <w:r>
        <w:rPr>
          <w:rStyle w:val="apple-style-span"/>
          <w:bCs/>
          <w:color w:val="000000"/>
          <w:sz w:val="28"/>
          <w:szCs w:val="28"/>
        </w:rPr>
        <w:t xml:space="preserve"> </w:t>
      </w:r>
      <w:r w:rsidRPr="00E87058">
        <w:rPr>
          <w:rStyle w:val="apple-style-span"/>
          <w:bCs/>
          <w:color w:val="000000"/>
          <w:sz w:val="28"/>
          <w:szCs w:val="28"/>
        </w:rPr>
        <w:t xml:space="preserve">торгів </w:t>
      </w:r>
    </w:p>
    <w:p w:rsidR="005F04C2" w:rsidRPr="00A9467F" w:rsidRDefault="005F04C2" w:rsidP="00B370B3">
      <w:pPr>
        <w:jc w:val="both"/>
        <w:rPr>
          <w:sz w:val="28"/>
        </w:rPr>
      </w:pPr>
      <w:r w:rsidRPr="00E87058">
        <w:rPr>
          <w:rStyle w:val="apple-style-span"/>
          <w:bCs/>
          <w:color w:val="000000"/>
          <w:sz w:val="28"/>
          <w:szCs w:val="28"/>
        </w:rPr>
        <w:t>на конкурентних засадах</w:t>
      </w:r>
    </w:p>
    <w:p w:rsidR="005F04C2" w:rsidRDefault="005F04C2" w:rsidP="00B370B3">
      <w:pPr>
        <w:jc w:val="both"/>
      </w:pPr>
      <w:r w:rsidRPr="00332D6F">
        <w:rPr>
          <w:sz w:val="28"/>
        </w:rPr>
        <w:t xml:space="preserve"> </w:t>
      </w:r>
      <w:r w:rsidRPr="00332D6F">
        <w:t xml:space="preserve">         </w:t>
      </w:r>
    </w:p>
    <w:p w:rsidR="005F04C2" w:rsidRPr="00332D6F" w:rsidRDefault="005F04C2" w:rsidP="00B370B3">
      <w:pPr>
        <w:jc w:val="both"/>
      </w:pPr>
      <w:r w:rsidRPr="00332D6F">
        <w:t xml:space="preserve"> </w:t>
      </w:r>
    </w:p>
    <w:p w:rsidR="005F04C2" w:rsidRDefault="005F04C2" w:rsidP="00BE4D7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статтею 26 Закону України «Про місцеве самоврядування </w:t>
      </w:r>
      <w:r>
        <w:rPr>
          <w:sz w:val="28"/>
          <w:szCs w:val="28"/>
        </w:rPr>
        <w:br/>
        <w:t>в Україні», Земельним кодексом України, наказом</w:t>
      </w:r>
      <w:r w:rsidRPr="00E87058">
        <w:rPr>
          <w:rStyle w:val="10"/>
          <w:b w:val="0"/>
          <w:bCs/>
          <w:color w:val="000000"/>
          <w:sz w:val="29"/>
          <w:szCs w:val="29"/>
        </w:rPr>
        <w:t xml:space="preserve"> </w:t>
      </w:r>
      <w:r>
        <w:rPr>
          <w:rStyle w:val="10"/>
          <w:b w:val="0"/>
          <w:bCs/>
          <w:color w:val="000000"/>
          <w:sz w:val="29"/>
          <w:szCs w:val="29"/>
        </w:rPr>
        <w:t>М</w:t>
      </w:r>
      <w:r>
        <w:rPr>
          <w:rStyle w:val="apple-style-span"/>
          <w:bCs/>
          <w:color w:val="000000"/>
          <w:sz w:val="28"/>
          <w:szCs w:val="28"/>
        </w:rPr>
        <w:t xml:space="preserve">іністерства аграрної політики та продовольства України від </w:t>
      </w:r>
      <w:r w:rsidRPr="00E87058">
        <w:rPr>
          <w:rStyle w:val="apple-style-span"/>
          <w:bCs/>
          <w:color w:val="000000"/>
          <w:sz w:val="28"/>
          <w:szCs w:val="28"/>
        </w:rPr>
        <w:t>25.09.2012  № 579</w:t>
      </w:r>
      <w:r>
        <w:rPr>
          <w:rStyle w:val="apple-style-span"/>
          <w:bCs/>
          <w:color w:val="000000"/>
          <w:sz w:val="28"/>
          <w:szCs w:val="28"/>
        </w:rPr>
        <w:t xml:space="preserve"> «</w:t>
      </w:r>
      <w:r w:rsidRPr="00E87058">
        <w:rPr>
          <w:rStyle w:val="apple-style-span"/>
          <w:bCs/>
          <w:color w:val="000000"/>
          <w:sz w:val="28"/>
          <w:szCs w:val="28"/>
        </w:rPr>
        <w:t xml:space="preserve">Про затвердження Порядку закупівлі послуг з виконання робіт із землеустрою, оцінки земель </w:t>
      </w:r>
      <w:r w:rsidR="00891388">
        <w:rPr>
          <w:rStyle w:val="apple-style-span"/>
          <w:bCs/>
          <w:color w:val="000000"/>
          <w:sz w:val="28"/>
          <w:szCs w:val="28"/>
        </w:rPr>
        <w:t xml:space="preserve">               </w:t>
      </w:r>
      <w:r w:rsidRPr="00E87058">
        <w:rPr>
          <w:rStyle w:val="apple-style-span"/>
          <w:bCs/>
          <w:color w:val="000000"/>
          <w:sz w:val="28"/>
          <w:szCs w:val="28"/>
        </w:rPr>
        <w:t>та визначення виконавця земельних торгів на конкурентних засадах</w:t>
      </w:r>
      <w:r>
        <w:rPr>
          <w:rStyle w:val="apple-style-span"/>
          <w:bCs/>
          <w:color w:val="000000"/>
          <w:sz w:val="28"/>
          <w:szCs w:val="28"/>
        </w:rPr>
        <w:t>»</w:t>
      </w:r>
      <w:r w:rsidRPr="00531169">
        <w:rPr>
          <w:sz w:val="28"/>
          <w:szCs w:val="28"/>
        </w:rPr>
        <w:t xml:space="preserve"> </w:t>
      </w:r>
      <w:r w:rsidR="0089138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та у зв’язку з кадровими змінами в складі виконавчого комітету,</w:t>
      </w:r>
      <w:r>
        <w:rPr>
          <w:rStyle w:val="apple-style-span"/>
          <w:bCs/>
          <w:color w:val="000000"/>
          <w:sz w:val="28"/>
          <w:szCs w:val="28"/>
        </w:rPr>
        <w:t xml:space="preserve"> міська рада</w:t>
      </w:r>
    </w:p>
    <w:p w:rsidR="005F04C2" w:rsidRPr="00BE4D7B" w:rsidRDefault="005F04C2" w:rsidP="003948F3">
      <w:pPr>
        <w:tabs>
          <w:tab w:val="left" w:pos="567"/>
        </w:tabs>
        <w:jc w:val="both"/>
        <w:rPr>
          <w:sz w:val="28"/>
          <w:szCs w:val="28"/>
        </w:rPr>
      </w:pPr>
      <w:r w:rsidRPr="00567A80">
        <w:rPr>
          <w:b/>
          <w:sz w:val="28"/>
        </w:rPr>
        <w:t>В И Р І Ш И Л А:</w:t>
      </w:r>
    </w:p>
    <w:p w:rsidR="005F04C2" w:rsidRDefault="005F04C2" w:rsidP="00BE4D7B">
      <w:pPr>
        <w:tabs>
          <w:tab w:val="left" w:pos="567"/>
        </w:tabs>
        <w:jc w:val="both"/>
        <w:rPr>
          <w:b/>
          <w:sz w:val="28"/>
        </w:rPr>
      </w:pPr>
    </w:p>
    <w:p w:rsidR="005F04C2" w:rsidRPr="00A75AC1" w:rsidRDefault="005F04C2" w:rsidP="00E8705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Затвердити новий склад комісії по</w:t>
      </w:r>
      <w:r w:rsidRPr="00E87058">
        <w:rPr>
          <w:rStyle w:val="10"/>
          <w:color w:val="000000"/>
          <w:sz w:val="32"/>
        </w:rPr>
        <w:t xml:space="preserve"> </w:t>
      </w:r>
      <w:r>
        <w:rPr>
          <w:rStyle w:val="apple-style-span"/>
          <w:color w:val="000000"/>
          <w:sz w:val="28"/>
          <w:szCs w:val="28"/>
        </w:rPr>
        <w:t>конкурсному відбору</w:t>
      </w:r>
      <w:r w:rsidRPr="00E87058">
        <w:rPr>
          <w:rStyle w:val="apple-style-span"/>
          <w:color w:val="000000"/>
          <w:sz w:val="28"/>
          <w:szCs w:val="28"/>
        </w:rPr>
        <w:t xml:space="preserve"> виконавців</w:t>
      </w:r>
      <w:r>
        <w:rPr>
          <w:rStyle w:val="apple-style-span"/>
          <w:color w:val="000000"/>
          <w:sz w:val="28"/>
          <w:szCs w:val="28"/>
        </w:rPr>
        <w:t xml:space="preserve"> робіт </w:t>
      </w:r>
      <w:r w:rsidR="00891388">
        <w:rPr>
          <w:rStyle w:val="apple-style-span"/>
          <w:color w:val="000000"/>
          <w:sz w:val="28"/>
          <w:szCs w:val="28"/>
        </w:rPr>
        <w:t xml:space="preserve">                </w:t>
      </w:r>
      <w:r>
        <w:rPr>
          <w:rStyle w:val="apple-style-span"/>
          <w:color w:val="000000"/>
          <w:sz w:val="28"/>
          <w:szCs w:val="28"/>
        </w:rPr>
        <w:t xml:space="preserve">із землеустрою, оцінки земель та визначення виконавця земельних торгів </w:t>
      </w:r>
      <w:r w:rsidR="00891388">
        <w:rPr>
          <w:rStyle w:val="apple-style-span"/>
          <w:color w:val="000000"/>
          <w:sz w:val="28"/>
          <w:szCs w:val="28"/>
        </w:rPr>
        <w:t xml:space="preserve">                   </w:t>
      </w:r>
      <w:r>
        <w:rPr>
          <w:rStyle w:val="apple-style-span"/>
          <w:color w:val="000000"/>
          <w:sz w:val="28"/>
          <w:szCs w:val="28"/>
        </w:rPr>
        <w:t>на конкурентних засадах згідно додатку.</w:t>
      </w:r>
    </w:p>
    <w:p w:rsidR="005F04C2" w:rsidRPr="00A9467F" w:rsidRDefault="00C555DE" w:rsidP="005A044D">
      <w:pPr>
        <w:jc w:val="both"/>
        <w:rPr>
          <w:sz w:val="28"/>
        </w:rPr>
      </w:pPr>
      <w:r>
        <w:rPr>
          <w:sz w:val="28"/>
          <w:szCs w:val="28"/>
        </w:rPr>
        <w:t>2. Визнати таким, що втрати</w:t>
      </w:r>
      <w:r w:rsidRPr="00C555DE">
        <w:rPr>
          <w:sz w:val="28"/>
          <w:szCs w:val="28"/>
        </w:rPr>
        <w:t>ло</w:t>
      </w:r>
      <w:r>
        <w:rPr>
          <w:sz w:val="28"/>
          <w:szCs w:val="28"/>
        </w:rPr>
        <w:t xml:space="preserve"> чинність</w:t>
      </w:r>
      <w:r w:rsidR="005F04C2" w:rsidRPr="0089161B">
        <w:rPr>
          <w:sz w:val="28"/>
          <w:szCs w:val="28"/>
        </w:rPr>
        <w:t xml:space="preserve"> рішення </w:t>
      </w:r>
      <w:r w:rsidR="00891388">
        <w:rPr>
          <w:sz w:val="28"/>
          <w:szCs w:val="28"/>
        </w:rPr>
        <w:t>4-</w:t>
      </w:r>
      <w:r w:rsidR="005F04C2">
        <w:rPr>
          <w:sz w:val="28"/>
          <w:szCs w:val="28"/>
        </w:rPr>
        <w:t xml:space="preserve">ої сесії </w:t>
      </w:r>
      <w:r w:rsidR="005F04C2">
        <w:rPr>
          <w:sz w:val="28"/>
        </w:rPr>
        <w:t xml:space="preserve">міської ради </w:t>
      </w:r>
      <w:r w:rsidR="00891388">
        <w:rPr>
          <w:sz w:val="28"/>
          <w:szCs w:val="28"/>
        </w:rPr>
        <w:t>сьом</w:t>
      </w:r>
      <w:r>
        <w:rPr>
          <w:sz w:val="28"/>
          <w:szCs w:val="28"/>
        </w:rPr>
        <w:t xml:space="preserve">ого скликання від </w:t>
      </w:r>
      <w:r w:rsidR="00891388">
        <w:rPr>
          <w:sz w:val="28"/>
          <w:szCs w:val="28"/>
        </w:rPr>
        <w:t>23.12</w:t>
      </w:r>
      <w:r>
        <w:rPr>
          <w:sz w:val="28"/>
          <w:szCs w:val="28"/>
        </w:rPr>
        <w:t>.201</w:t>
      </w:r>
      <w:r w:rsidR="00891388">
        <w:rPr>
          <w:sz w:val="28"/>
          <w:szCs w:val="28"/>
        </w:rPr>
        <w:t>5</w:t>
      </w:r>
      <w:r w:rsidRPr="00C555DE">
        <w:rPr>
          <w:sz w:val="28"/>
          <w:szCs w:val="28"/>
        </w:rPr>
        <w:t>р.</w:t>
      </w:r>
      <w:r w:rsidR="005F04C2">
        <w:rPr>
          <w:sz w:val="28"/>
          <w:szCs w:val="28"/>
        </w:rPr>
        <w:t xml:space="preserve"> </w:t>
      </w:r>
      <w:r w:rsidR="005F04C2">
        <w:rPr>
          <w:sz w:val="28"/>
        </w:rPr>
        <w:t xml:space="preserve">«Про створення комісії </w:t>
      </w:r>
      <w:r w:rsidR="005F04C2">
        <w:rPr>
          <w:color w:val="000000"/>
          <w:sz w:val="28"/>
          <w:szCs w:val="28"/>
        </w:rPr>
        <w:t>по</w:t>
      </w:r>
      <w:r w:rsidR="005F04C2" w:rsidRPr="00E87058">
        <w:rPr>
          <w:rStyle w:val="10"/>
          <w:color w:val="000000"/>
          <w:sz w:val="32"/>
        </w:rPr>
        <w:t xml:space="preserve"> </w:t>
      </w:r>
      <w:r w:rsidR="005F04C2">
        <w:rPr>
          <w:rStyle w:val="apple-style-span"/>
          <w:color w:val="000000"/>
          <w:sz w:val="28"/>
          <w:szCs w:val="28"/>
        </w:rPr>
        <w:t>конкурсному відбору</w:t>
      </w:r>
      <w:r w:rsidR="005F04C2" w:rsidRPr="00E87058">
        <w:rPr>
          <w:rStyle w:val="apple-style-span"/>
          <w:color w:val="000000"/>
          <w:sz w:val="28"/>
          <w:szCs w:val="28"/>
        </w:rPr>
        <w:t xml:space="preserve"> виконавців</w:t>
      </w:r>
      <w:r w:rsidR="005F04C2">
        <w:rPr>
          <w:rStyle w:val="apple-style-span"/>
          <w:color w:val="000000"/>
          <w:sz w:val="28"/>
          <w:szCs w:val="28"/>
        </w:rPr>
        <w:t xml:space="preserve"> робіт із землеустрою, оцінки земель т</w:t>
      </w:r>
      <w:r w:rsidR="005F04C2" w:rsidRPr="00E87058">
        <w:rPr>
          <w:rStyle w:val="apple-style-span"/>
          <w:bCs/>
          <w:color w:val="000000"/>
          <w:sz w:val="28"/>
          <w:szCs w:val="28"/>
        </w:rPr>
        <w:t>а визначення виконавця земельних</w:t>
      </w:r>
      <w:r w:rsidR="005F04C2">
        <w:rPr>
          <w:rStyle w:val="apple-style-span"/>
          <w:bCs/>
          <w:color w:val="000000"/>
          <w:sz w:val="28"/>
          <w:szCs w:val="28"/>
        </w:rPr>
        <w:t xml:space="preserve"> </w:t>
      </w:r>
      <w:r w:rsidR="005F04C2" w:rsidRPr="00E87058">
        <w:rPr>
          <w:rStyle w:val="apple-style-span"/>
          <w:bCs/>
          <w:color w:val="000000"/>
          <w:sz w:val="28"/>
          <w:szCs w:val="28"/>
        </w:rPr>
        <w:t>торгів на конкурентних засадах</w:t>
      </w:r>
      <w:r w:rsidR="005F04C2">
        <w:rPr>
          <w:rStyle w:val="apple-style-span"/>
          <w:bCs/>
          <w:color w:val="000000"/>
          <w:sz w:val="28"/>
          <w:szCs w:val="28"/>
        </w:rPr>
        <w:t>».</w:t>
      </w:r>
    </w:p>
    <w:p w:rsidR="00826750" w:rsidRDefault="00826750" w:rsidP="00826750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3. Контроль за </w:t>
      </w:r>
      <w:proofErr w:type="spellStart"/>
      <w:r>
        <w:rPr>
          <w:color w:val="000000"/>
          <w:sz w:val="28"/>
          <w:szCs w:val="28"/>
          <w:lang w:val="ru-RU"/>
        </w:rPr>
        <w:t>виконання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цього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color w:val="000000"/>
          <w:sz w:val="28"/>
          <w:szCs w:val="28"/>
          <w:lang w:val="ru-RU"/>
        </w:rPr>
        <w:t>р</w:t>
      </w:r>
      <w:proofErr w:type="gramEnd"/>
      <w:r>
        <w:rPr>
          <w:color w:val="000000"/>
          <w:sz w:val="28"/>
          <w:szCs w:val="28"/>
          <w:lang w:val="ru-RU"/>
        </w:rPr>
        <w:t xml:space="preserve">ішення </w:t>
      </w:r>
      <w:proofErr w:type="spellStart"/>
      <w:r>
        <w:rPr>
          <w:color w:val="000000"/>
          <w:sz w:val="28"/>
          <w:szCs w:val="28"/>
          <w:lang w:val="ru-RU"/>
        </w:rPr>
        <w:t>покласти</w:t>
      </w:r>
      <w:proofErr w:type="spellEnd"/>
      <w:r>
        <w:rPr>
          <w:color w:val="000000"/>
          <w:sz w:val="28"/>
          <w:szCs w:val="28"/>
          <w:lang w:val="ru-RU"/>
        </w:rPr>
        <w:t xml:space="preserve"> на заступника </w:t>
      </w:r>
      <w:proofErr w:type="spellStart"/>
      <w:r>
        <w:rPr>
          <w:color w:val="000000"/>
          <w:sz w:val="28"/>
          <w:szCs w:val="28"/>
          <w:lang w:val="ru-RU"/>
        </w:rPr>
        <w:t>міського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голови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Ювковецького</w:t>
      </w:r>
      <w:proofErr w:type="spellEnd"/>
      <w:r>
        <w:rPr>
          <w:color w:val="000000"/>
          <w:sz w:val="28"/>
          <w:szCs w:val="28"/>
          <w:lang w:val="ru-RU"/>
        </w:rPr>
        <w:t xml:space="preserve"> О.А.</w:t>
      </w:r>
    </w:p>
    <w:p w:rsidR="005F04C2" w:rsidRPr="00826750" w:rsidRDefault="005F04C2" w:rsidP="00DB477F">
      <w:pPr>
        <w:rPr>
          <w:sz w:val="28"/>
          <w:szCs w:val="28"/>
          <w:lang w:val="ru-RU"/>
        </w:rPr>
      </w:pPr>
    </w:p>
    <w:p w:rsidR="005F04C2" w:rsidRDefault="005F04C2" w:rsidP="00DB477F">
      <w:pPr>
        <w:rPr>
          <w:sz w:val="28"/>
          <w:szCs w:val="28"/>
        </w:rPr>
      </w:pPr>
    </w:p>
    <w:p w:rsidR="00C555DE" w:rsidRPr="00E170EC" w:rsidRDefault="00C555DE" w:rsidP="00DB477F">
      <w:pPr>
        <w:rPr>
          <w:sz w:val="28"/>
          <w:szCs w:val="28"/>
        </w:rPr>
      </w:pPr>
      <w:r w:rsidRPr="00E170EC">
        <w:rPr>
          <w:sz w:val="28"/>
          <w:szCs w:val="28"/>
        </w:rPr>
        <w:t xml:space="preserve">     </w:t>
      </w:r>
    </w:p>
    <w:p w:rsidR="005F04C2" w:rsidRPr="00811C7B" w:rsidRDefault="00C555DE" w:rsidP="00DB477F">
      <w:pPr>
        <w:rPr>
          <w:sz w:val="28"/>
          <w:szCs w:val="28"/>
        </w:rPr>
      </w:pPr>
      <w:r>
        <w:rPr>
          <w:sz w:val="28"/>
          <w:szCs w:val="28"/>
          <w:lang w:val="ru-RU"/>
        </w:rPr>
        <w:t>М</w:t>
      </w:r>
      <w:proofErr w:type="spellStart"/>
      <w:r>
        <w:rPr>
          <w:sz w:val="28"/>
          <w:szCs w:val="28"/>
        </w:rPr>
        <w:t>іський</w:t>
      </w:r>
      <w:proofErr w:type="spellEnd"/>
      <w:r>
        <w:rPr>
          <w:sz w:val="28"/>
          <w:szCs w:val="28"/>
        </w:rPr>
        <w:t xml:space="preserve">  голова                              </w:t>
      </w:r>
      <w:r w:rsidR="00602F3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</w:t>
      </w:r>
      <w:r w:rsidR="005F04C2" w:rsidRPr="00811C7B">
        <w:rPr>
          <w:sz w:val="28"/>
          <w:szCs w:val="28"/>
        </w:rPr>
        <w:t>О.Г. Шостак</w:t>
      </w:r>
    </w:p>
    <w:p w:rsidR="005F04C2" w:rsidRDefault="005F04C2" w:rsidP="00B370B3">
      <w:pPr>
        <w:rPr>
          <w:color w:val="000000"/>
          <w:sz w:val="28"/>
          <w:szCs w:val="28"/>
        </w:rPr>
      </w:pPr>
    </w:p>
    <w:p w:rsidR="005F04C2" w:rsidRDefault="005F04C2" w:rsidP="00B370B3">
      <w:pPr>
        <w:jc w:val="both"/>
        <w:rPr>
          <w:sz w:val="20"/>
          <w:szCs w:val="20"/>
        </w:rPr>
      </w:pPr>
    </w:p>
    <w:p w:rsidR="005F04C2" w:rsidRDefault="005F04C2" w:rsidP="00B370B3">
      <w:pPr>
        <w:jc w:val="both"/>
        <w:rPr>
          <w:sz w:val="20"/>
          <w:szCs w:val="20"/>
        </w:rPr>
      </w:pPr>
    </w:p>
    <w:p w:rsidR="005F04C2" w:rsidRDefault="005F04C2" w:rsidP="00B370B3">
      <w:pPr>
        <w:jc w:val="both"/>
        <w:rPr>
          <w:sz w:val="20"/>
          <w:szCs w:val="20"/>
        </w:rPr>
      </w:pPr>
    </w:p>
    <w:p w:rsidR="005F04C2" w:rsidRPr="00602F31" w:rsidRDefault="005F04C2" w:rsidP="00B370B3">
      <w:pPr>
        <w:jc w:val="both"/>
        <w:rPr>
          <w:sz w:val="22"/>
          <w:szCs w:val="22"/>
        </w:rPr>
      </w:pPr>
      <w:r w:rsidRPr="00602F31">
        <w:rPr>
          <w:sz w:val="22"/>
          <w:szCs w:val="22"/>
        </w:rPr>
        <w:t xml:space="preserve">Ювковецький О.А.                                                                                   </w:t>
      </w:r>
    </w:p>
    <w:p w:rsidR="005F04C2" w:rsidRPr="00602F31" w:rsidRDefault="005F04C2" w:rsidP="00B370B3">
      <w:pPr>
        <w:jc w:val="both"/>
        <w:rPr>
          <w:b/>
          <w:color w:val="000000"/>
          <w:sz w:val="22"/>
          <w:szCs w:val="22"/>
        </w:rPr>
      </w:pPr>
      <w:proofErr w:type="spellStart"/>
      <w:r w:rsidRPr="00602F31">
        <w:rPr>
          <w:sz w:val="22"/>
          <w:szCs w:val="22"/>
        </w:rPr>
        <w:t>Візіренко</w:t>
      </w:r>
      <w:proofErr w:type="spellEnd"/>
      <w:r w:rsidRPr="00602F31">
        <w:rPr>
          <w:sz w:val="22"/>
          <w:szCs w:val="22"/>
        </w:rPr>
        <w:t xml:space="preserve"> О.В.                                                                                    </w:t>
      </w:r>
    </w:p>
    <w:p w:rsidR="005F04C2" w:rsidRPr="00602F31" w:rsidRDefault="00891388">
      <w:pPr>
        <w:rPr>
          <w:sz w:val="22"/>
          <w:szCs w:val="22"/>
        </w:rPr>
      </w:pPr>
      <w:r w:rsidRPr="00602F31">
        <w:rPr>
          <w:sz w:val="22"/>
          <w:szCs w:val="22"/>
        </w:rPr>
        <w:t>Осадча Л.А.</w:t>
      </w:r>
    </w:p>
    <w:p w:rsidR="00602F31" w:rsidRDefault="00602F31">
      <w:pPr>
        <w:rPr>
          <w:sz w:val="18"/>
          <w:szCs w:val="18"/>
        </w:rPr>
      </w:pPr>
    </w:p>
    <w:p w:rsidR="00602F31" w:rsidRDefault="00602F31">
      <w:pPr>
        <w:rPr>
          <w:sz w:val="18"/>
          <w:szCs w:val="18"/>
        </w:rPr>
      </w:pPr>
    </w:p>
    <w:p w:rsidR="00602F31" w:rsidRDefault="00602F31">
      <w:pPr>
        <w:rPr>
          <w:sz w:val="18"/>
          <w:szCs w:val="18"/>
        </w:rPr>
      </w:pPr>
    </w:p>
    <w:p w:rsidR="00602F31" w:rsidRPr="00BC6795" w:rsidRDefault="00602F31">
      <w:pPr>
        <w:rPr>
          <w:sz w:val="18"/>
          <w:szCs w:val="18"/>
          <w:lang w:val="ru-RU"/>
        </w:rPr>
      </w:pPr>
    </w:p>
    <w:p w:rsidR="005F04C2" w:rsidRPr="00C555DE" w:rsidRDefault="005F04C2">
      <w:pPr>
        <w:ind w:left="6237"/>
      </w:pPr>
      <w:r w:rsidRPr="00C555DE">
        <w:t>Додаток</w:t>
      </w:r>
    </w:p>
    <w:p w:rsidR="005F04C2" w:rsidRPr="00C555DE" w:rsidRDefault="005F04C2">
      <w:pPr>
        <w:ind w:left="6237"/>
      </w:pPr>
      <w:r w:rsidRPr="00C555DE">
        <w:t>до рішення</w:t>
      </w:r>
    </w:p>
    <w:p w:rsidR="005F04C2" w:rsidRPr="00C555DE" w:rsidRDefault="00951C7F">
      <w:pPr>
        <w:ind w:left="6237"/>
      </w:pPr>
      <w:r>
        <w:t>24</w:t>
      </w:r>
      <w:r w:rsidR="00BC6795">
        <w:t>-</w:t>
      </w:r>
      <w:r w:rsidR="00BC6795">
        <w:rPr>
          <w:lang w:val="ru-RU"/>
        </w:rPr>
        <w:t>о</w:t>
      </w:r>
      <w:r w:rsidR="00BC6795">
        <w:t>ї сесії</w:t>
      </w:r>
      <w:r w:rsidR="00C555DE" w:rsidRPr="00C555DE">
        <w:t xml:space="preserve"> 7</w:t>
      </w:r>
      <w:r w:rsidR="005F04C2" w:rsidRPr="00C555DE">
        <w:t>-го скликання</w:t>
      </w:r>
    </w:p>
    <w:p w:rsidR="005F04C2" w:rsidRPr="00C555DE" w:rsidRDefault="00602F31">
      <w:pPr>
        <w:ind w:left="6237"/>
      </w:pPr>
      <w:r>
        <w:t>в</w:t>
      </w:r>
      <w:r w:rsidR="00951C7F">
        <w:t xml:space="preserve">ід 21 жовтня </w:t>
      </w:r>
      <w:r w:rsidR="005F04C2" w:rsidRPr="00C555DE">
        <w:t>201</w:t>
      </w:r>
      <w:r>
        <w:t>6 року №150</w:t>
      </w:r>
    </w:p>
    <w:p w:rsidR="005F04C2" w:rsidRDefault="005F04C2" w:rsidP="00BE4D7B">
      <w:pPr>
        <w:ind w:firstLine="567"/>
        <w:jc w:val="both"/>
      </w:pPr>
    </w:p>
    <w:p w:rsidR="00602F31" w:rsidRDefault="00602F31" w:rsidP="00BE4D7B">
      <w:pPr>
        <w:ind w:firstLine="567"/>
        <w:jc w:val="both"/>
      </w:pPr>
    </w:p>
    <w:p w:rsidR="00602F31" w:rsidRDefault="00602F31" w:rsidP="00BE4D7B">
      <w:pPr>
        <w:ind w:firstLine="567"/>
        <w:jc w:val="both"/>
      </w:pPr>
    </w:p>
    <w:p w:rsidR="00602F31" w:rsidRPr="00C555DE" w:rsidRDefault="00602F31" w:rsidP="00BE4D7B">
      <w:pPr>
        <w:ind w:firstLine="567"/>
        <w:jc w:val="both"/>
      </w:pPr>
    </w:p>
    <w:p w:rsidR="005F04C2" w:rsidRDefault="005F04C2" w:rsidP="00BE4D7B">
      <w:pPr>
        <w:ind w:firstLine="567"/>
        <w:jc w:val="center"/>
        <w:rPr>
          <w:rStyle w:val="apple-style-sp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комісії </w:t>
      </w:r>
      <w:r>
        <w:rPr>
          <w:color w:val="000000"/>
          <w:sz w:val="28"/>
          <w:szCs w:val="28"/>
        </w:rPr>
        <w:br/>
        <w:t>по</w:t>
      </w:r>
      <w:r w:rsidRPr="00E87058">
        <w:rPr>
          <w:rStyle w:val="10"/>
          <w:color w:val="000000"/>
          <w:sz w:val="32"/>
        </w:rPr>
        <w:t xml:space="preserve"> </w:t>
      </w:r>
      <w:r>
        <w:rPr>
          <w:rStyle w:val="apple-style-span"/>
          <w:color w:val="000000"/>
          <w:sz w:val="28"/>
          <w:szCs w:val="28"/>
        </w:rPr>
        <w:t>конкурсному відбору</w:t>
      </w:r>
      <w:r w:rsidRPr="00E87058">
        <w:rPr>
          <w:rStyle w:val="apple-style-span"/>
          <w:color w:val="000000"/>
          <w:sz w:val="28"/>
          <w:szCs w:val="28"/>
        </w:rPr>
        <w:t xml:space="preserve"> виконавців</w:t>
      </w:r>
      <w:r>
        <w:rPr>
          <w:rStyle w:val="apple-style-span"/>
          <w:color w:val="000000"/>
          <w:sz w:val="28"/>
          <w:szCs w:val="28"/>
        </w:rPr>
        <w:t xml:space="preserve"> робіт із землеустрою та оцінки земель </w:t>
      </w:r>
    </w:p>
    <w:p w:rsidR="005F04C2" w:rsidRDefault="005F04C2" w:rsidP="00BE4D7B">
      <w:pPr>
        <w:ind w:firstLine="567"/>
        <w:jc w:val="center"/>
        <w:rPr>
          <w:sz w:val="28"/>
        </w:rPr>
      </w:pPr>
    </w:p>
    <w:p w:rsidR="005F04C2" w:rsidRDefault="005F04C2" w:rsidP="00A75AC1">
      <w:pPr>
        <w:jc w:val="both"/>
        <w:rPr>
          <w:sz w:val="28"/>
        </w:rPr>
      </w:pPr>
      <w:r>
        <w:rPr>
          <w:sz w:val="28"/>
        </w:rPr>
        <w:t>Ювковецький</w:t>
      </w:r>
    </w:p>
    <w:p w:rsidR="005F04C2" w:rsidRDefault="005F04C2" w:rsidP="00A75AC1">
      <w:pPr>
        <w:jc w:val="both"/>
        <w:rPr>
          <w:sz w:val="28"/>
        </w:rPr>
      </w:pPr>
      <w:r>
        <w:rPr>
          <w:sz w:val="28"/>
        </w:rPr>
        <w:t>Олег Анто</w:t>
      </w:r>
      <w:r w:rsidR="00C555DE">
        <w:rPr>
          <w:sz w:val="28"/>
        </w:rPr>
        <w:t xml:space="preserve">нович         –          </w:t>
      </w:r>
      <w:r>
        <w:rPr>
          <w:sz w:val="28"/>
        </w:rPr>
        <w:t xml:space="preserve">заступник міського голови, голова  </w:t>
      </w:r>
    </w:p>
    <w:p w:rsidR="005F04C2" w:rsidRDefault="005F04C2" w:rsidP="00BE4D7B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комісії;</w:t>
      </w:r>
    </w:p>
    <w:p w:rsidR="005F04C2" w:rsidRDefault="005F04C2" w:rsidP="00A75AC1">
      <w:pPr>
        <w:jc w:val="both"/>
        <w:rPr>
          <w:sz w:val="28"/>
        </w:rPr>
      </w:pPr>
      <w:proofErr w:type="spellStart"/>
      <w:r>
        <w:rPr>
          <w:sz w:val="28"/>
        </w:rPr>
        <w:t>Аврамчук</w:t>
      </w:r>
      <w:proofErr w:type="spellEnd"/>
      <w:r>
        <w:rPr>
          <w:sz w:val="28"/>
        </w:rPr>
        <w:t xml:space="preserve"> </w:t>
      </w:r>
    </w:p>
    <w:p w:rsidR="005F04C2" w:rsidRDefault="005F04C2" w:rsidP="00A75AC1">
      <w:pPr>
        <w:jc w:val="both"/>
        <w:rPr>
          <w:sz w:val="28"/>
        </w:rPr>
      </w:pPr>
      <w:r>
        <w:rPr>
          <w:sz w:val="28"/>
        </w:rPr>
        <w:t xml:space="preserve">Євгенія Валеріївна        –       </w:t>
      </w:r>
      <w:r>
        <w:rPr>
          <w:sz w:val="28"/>
          <w:szCs w:val="28"/>
        </w:rPr>
        <w:t>спеціаліст 1 категорії</w:t>
      </w:r>
      <w:r w:rsidRPr="002603E9">
        <w:rPr>
          <w:sz w:val="28"/>
          <w:szCs w:val="28"/>
        </w:rPr>
        <w:t xml:space="preserve"> відділу</w:t>
      </w:r>
      <w:r>
        <w:rPr>
          <w:sz w:val="28"/>
          <w:szCs w:val="28"/>
        </w:rPr>
        <w:t xml:space="preserve"> містобудування та </w:t>
      </w:r>
      <w:r>
        <w:rPr>
          <w:sz w:val="28"/>
        </w:rPr>
        <w:t xml:space="preserve"> </w:t>
      </w:r>
    </w:p>
    <w:p w:rsidR="005F04C2" w:rsidRDefault="005F04C2" w:rsidP="00DB477F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земельних відносин,  секретар  комісії; </w:t>
      </w:r>
    </w:p>
    <w:p w:rsidR="005F04C2" w:rsidRDefault="005F04C2" w:rsidP="00A75AC1">
      <w:pPr>
        <w:jc w:val="both"/>
        <w:rPr>
          <w:sz w:val="28"/>
        </w:rPr>
      </w:pPr>
      <w:proofErr w:type="spellStart"/>
      <w:r>
        <w:rPr>
          <w:sz w:val="28"/>
        </w:rPr>
        <w:t>Візіренко</w:t>
      </w:r>
      <w:proofErr w:type="spellEnd"/>
      <w:r>
        <w:rPr>
          <w:sz w:val="28"/>
        </w:rPr>
        <w:t xml:space="preserve"> </w:t>
      </w:r>
    </w:p>
    <w:p w:rsidR="005F04C2" w:rsidRDefault="005F04C2" w:rsidP="00A75AC1">
      <w:pPr>
        <w:jc w:val="both"/>
        <w:rPr>
          <w:sz w:val="28"/>
        </w:rPr>
      </w:pPr>
      <w:r>
        <w:rPr>
          <w:sz w:val="28"/>
        </w:rPr>
        <w:t xml:space="preserve">Олексій  Володимирович   –  головний архітектор міста, начальник відділу           </w:t>
      </w:r>
    </w:p>
    <w:p w:rsidR="005F04C2" w:rsidRDefault="005F04C2" w:rsidP="00BE4D7B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містобудування та земельних відносин;</w:t>
      </w:r>
    </w:p>
    <w:p w:rsidR="005F04C2" w:rsidRDefault="00891388" w:rsidP="00A75AC1">
      <w:pPr>
        <w:jc w:val="both"/>
        <w:rPr>
          <w:sz w:val="28"/>
        </w:rPr>
      </w:pPr>
      <w:r>
        <w:rPr>
          <w:sz w:val="28"/>
        </w:rPr>
        <w:t>Осадча</w:t>
      </w:r>
      <w:r w:rsidR="005F04C2">
        <w:rPr>
          <w:sz w:val="28"/>
        </w:rPr>
        <w:t xml:space="preserve"> </w:t>
      </w:r>
    </w:p>
    <w:p w:rsidR="005F04C2" w:rsidRDefault="00891388" w:rsidP="00BE4D7B">
      <w:pPr>
        <w:jc w:val="both"/>
        <w:rPr>
          <w:sz w:val="28"/>
        </w:rPr>
      </w:pPr>
      <w:r>
        <w:rPr>
          <w:sz w:val="28"/>
        </w:rPr>
        <w:t xml:space="preserve">Леся Анатоліївна            </w:t>
      </w:r>
      <w:r w:rsidR="005F04C2">
        <w:rPr>
          <w:sz w:val="28"/>
        </w:rPr>
        <w:t xml:space="preserve">     –  начальник юридичного відділу;</w:t>
      </w:r>
    </w:p>
    <w:p w:rsidR="005F04C2" w:rsidRDefault="005F04C2" w:rsidP="00A75AC1">
      <w:pPr>
        <w:jc w:val="both"/>
        <w:rPr>
          <w:sz w:val="28"/>
        </w:rPr>
      </w:pPr>
    </w:p>
    <w:p w:rsidR="005F04C2" w:rsidRDefault="005F04C2" w:rsidP="00A75AC1">
      <w:pPr>
        <w:jc w:val="both"/>
        <w:rPr>
          <w:sz w:val="28"/>
        </w:rPr>
      </w:pPr>
      <w:proofErr w:type="spellStart"/>
      <w:r>
        <w:rPr>
          <w:sz w:val="28"/>
        </w:rPr>
        <w:t>Мергур</w:t>
      </w:r>
      <w:r w:rsidRPr="00E60C0A">
        <w:rPr>
          <w:sz w:val="28"/>
        </w:rPr>
        <w:t>’</w:t>
      </w:r>
      <w:r>
        <w:rPr>
          <w:sz w:val="28"/>
        </w:rPr>
        <w:t>єва</w:t>
      </w:r>
      <w:proofErr w:type="spellEnd"/>
      <w:r>
        <w:rPr>
          <w:sz w:val="28"/>
        </w:rPr>
        <w:t xml:space="preserve"> </w:t>
      </w:r>
    </w:p>
    <w:p w:rsidR="005F04C2" w:rsidRDefault="005F04C2" w:rsidP="00A75AC1">
      <w:pPr>
        <w:jc w:val="both"/>
        <w:rPr>
          <w:sz w:val="28"/>
        </w:rPr>
      </w:pPr>
      <w:r>
        <w:rPr>
          <w:sz w:val="28"/>
        </w:rPr>
        <w:t xml:space="preserve">Світлана Михайлівна  </w:t>
      </w:r>
      <w:r w:rsidR="00891388">
        <w:rPr>
          <w:sz w:val="28"/>
        </w:rPr>
        <w:t xml:space="preserve">     </w:t>
      </w:r>
      <w:r>
        <w:rPr>
          <w:sz w:val="28"/>
        </w:rPr>
        <w:t xml:space="preserve"> – </w:t>
      </w:r>
      <w:r w:rsidR="00E170EC">
        <w:rPr>
          <w:sz w:val="28"/>
        </w:rPr>
        <w:t xml:space="preserve">      </w:t>
      </w:r>
      <w:r w:rsidR="00E170EC" w:rsidRPr="00826750">
        <w:rPr>
          <w:sz w:val="28"/>
        </w:rPr>
        <w:t xml:space="preserve">головний спеціаліст </w:t>
      </w:r>
      <w:r>
        <w:rPr>
          <w:sz w:val="28"/>
        </w:rPr>
        <w:t xml:space="preserve">відділу містобудування та </w:t>
      </w:r>
    </w:p>
    <w:p w:rsidR="005F04C2" w:rsidRPr="00E816C7" w:rsidRDefault="005F04C2" w:rsidP="00BE4D7B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 w:rsidR="00891388">
        <w:rPr>
          <w:sz w:val="28"/>
        </w:rPr>
        <w:t xml:space="preserve">  </w:t>
      </w:r>
      <w:r>
        <w:rPr>
          <w:sz w:val="28"/>
        </w:rPr>
        <w:t xml:space="preserve">  земельних відносин</w:t>
      </w:r>
    </w:p>
    <w:p w:rsidR="005F04C2" w:rsidRDefault="005F04C2" w:rsidP="00A75AC1">
      <w:pPr>
        <w:jc w:val="both"/>
        <w:rPr>
          <w:sz w:val="28"/>
        </w:rPr>
      </w:pPr>
      <w:proofErr w:type="spellStart"/>
      <w:r>
        <w:rPr>
          <w:sz w:val="28"/>
        </w:rPr>
        <w:t>Орищук</w:t>
      </w:r>
      <w:proofErr w:type="spellEnd"/>
      <w:r>
        <w:rPr>
          <w:sz w:val="28"/>
        </w:rPr>
        <w:t xml:space="preserve"> </w:t>
      </w:r>
    </w:p>
    <w:p w:rsidR="00E170EC" w:rsidRDefault="005F04C2" w:rsidP="00E170EC">
      <w:pPr>
        <w:jc w:val="both"/>
        <w:rPr>
          <w:sz w:val="28"/>
        </w:rPr>
      </w:pPr>
      <w:r>
        <w:rPr>
          <w:sz w:val="28"/>
        </w:rPr>
        <w:t>Світлан</w:t>
      </w:r>
      <w:r w:rsidR="00CF54C8">
        <w:rPr>
          <w:sz w:val="28"/>
        </w:rPr>
        <w:t xml:space="preserve">а Леонідівна   </w:t>
      </w:r>
      <w:r w:rsidR="00E170EC">
        <w:rPr>
          <w:sz w:val="28"/>
          <w:lang w:val="ru-RU"/>
        </w:rPr>
        <w:t xml:space="preserve">     </w:t>
      </w:r>
      <w:r w:rsidR="00891388">
        <w:rPr>
          <w:sz w:val="28"/>
          <w:lang w:val="ru-RU"/>
        </w:rPr>
        <w:t xml:space="preserve">  </w:t>
      </w:r>
      <w:r w:rsidR="00E170EC">
        <w:rPr>
          <w:sz w:val="28"/>
          <w:lang w:val="ru-RU"/>
        </w:rPr>
        <w:t xml:space="preserve">  -</w:t>
      </w:r>
      <w:r w:rsidR="00CF54C8">
        <w:rPr>
          <w:sz w:val="28"/>
        </w:rPr>
        <w:t xml:space="preserve"> </w:t>
      </w:r>
      <w:r w:rsidR="00E170EC">
        <w:rPr>
          <w:sz w:val="28"/>
        </w:rPr>
        <w:t xml:space="preserve">начальник відділу землеустрою, охорони та ринку </w:t>
      </w:r>
    </w:p>
    <w:p w:rsidR="00E170EC" w:rsidRDefault="00E170EC" w:rsidP="00E170EC">
      <w:pPr>
        <w:jc w:val="both"/>
        <w:rPr>
          <w:sz w:val="28"/>
          <w:lang w:val="ru-RU"/>
        </w:rPr>
      </w:pPr>
      <w:r>
        <w:rPr>
          <w:sz w:val="28"/>
        </w:rPr>
        <w:t xml:space="preserve">                                           </w:t>
      </w:r>
      <w:r>
        <w:rPr>
          <w:sz w:val="28"/>
          <w:lang w:val="ru-RU"/>
        </w:rPr>
        <w:t xml:space="preserve"> </w:t>
      </w:r>
      <w:r w:rsidR="00891388">
        <w:rPr>
          <w:sz w:val="28"/>
          <w:lang w:val="ru-RU"/>
        </w:rPr>
        <w:t xml:space="preserve">  </w:t>
      </w:r>
      <w:r>
        <w:rPr>
          <w:sz w:val="28"/>
        </w:rPr>
        <w:t xml:space="preserve"> земель управління </w:t>
      </w:r>
      <w:proofErr w:type="spellStart"/>
      <w:r>
        <w:rPr>
          <w:sz w:val="28"/>
        </w:rPr>
        <w:t>Держгеокадастру</w:t>
      </w:r>
      <w:proofErr w:type="spellEnd"/>
      <w:r>
        <w:rPr>
          <w:sz w:val="28"/>
        </w:rPr>
        <w:t xml:space="preserve">  у </w:t>
      </w:r>
    </w:p>
    <w:p w:rsidR="00E170EC" w:rsidRDefault="00E170EC" w:rsidP="00E170EC">
      <w:pPr>
        <w:jc w:val="both"/>
        <w:rPr>
          <w:sz w:val="28"/>
        </w:rPr>
      </w:pPr>
      <w:r>
        <w:rPr>
          <w:sz w:val="28"/>
          <w:lang w:val="ru-RU"/>
        </w:rPr>
        <w:t xml:space="preserve">                                            </w:t>
      </w:r>
      <w:r w:rsidR="00891388">
        <w:rPr>
          <w:sz w:val="28"/>
          <w:lang w:val="ru-RU"/>
        </w:rPr>
        <w:t xml:space="preserve">  </w:t>
      </w:r>
      <w:r>
        <w:rPr>
          <w:sz w:val="28"/>
          <w:lang w:val="ru-RU"/>
        </w:rPr>
        <w:t xml:space="preserve"> </w:t>
      </w:r>
      <w:proofErr w:type="spellStart"/>
      <w:r>
        <w:rPr>
          <w:sz w:val="28"/>
        </w:rPr>
        <w:t>Малинському</w:t>
      </w:r>
      <w:proofErr w:type="spellEnd"/>
      <w:r>
        <w:rPr>
          <w:sz w:val="28"/>
          <w:lang w:val="ru-RU"/>
        </w:rPr>
        <w:t xml:space="preserve">  </w:t>
      </w:r>
      <w:r>
        <w:rPr>
          <w:sz w:val="28"/>
        </w:rPr>
        <w:t>районі (за згодою);</w:t>
      </w:r>
    </w:p>
    <w:p w:rsidR="00EF4DE9" w:rsidRDefault="00EF4DE9" w:rsidP="00E170EC">
      <w:pPr>
        <w:jc w:val="both"/>
        <w:rPr>
          <w:sz w:val="28"/>
        </w:rPr>
      </w:pPr>
      <w:r>
        <w:rPr>
          <w:sz w:val="28"/>
        </w:rPr>
        <w:t xml:space="preserve">Кисельчук </w:t>
      </w:r>
    </w:p>
    <w:p w:rsidR="00EF4DE9" w:rsidRPr="00E170EC" w:rsidRDefault="00EF4DE9" w:rsidP="00E170EC">
      <w:pPr>
        <w:jc w:val="both"/>
        <w:rPr>
          <w:sz w:val="28"/>
        </w:rPr>
      </w:pPr>
      <w:proofErr w:type="spellStart"/>
      <w:r>
        <w:rPr>
          <w:sz w:val="28"/>
        </w:rPr>
        <w:t>Дмитрій</w:t>
      </w:r>
      <w:proofErr w:type="spellEnd"/>
      <w:r>
        <w:rPr>
          <w:sz w:val="28"/>
        </w:rPr>
        <w:t xml:space="preserve"> Васильович        -  Секретар міської ради;</w:t>
      </w:r>
    </w:p>
    <w:p w:rsidR="00E170EC" w:rsidRDefault="00E170EC" w:rsidP="00E170EC"/>
    <w:p w:rsidR="005F04C2" w:rsidRDefault="005F04C2" w:rsidP="00E170EC">
      <w:pPr>
        <w:jc w:val="both"/>
      </w:pPr>
    </w:p>
    <w:p w:rsidR="00602F31" w:rsidRDefault="00602F31">
      <w:pPr>
        <w:rPr>
          <w:sz w:val="28"/>
          <w:szCs w:val="28"/>
        </w:rPr>
      </w:pPr>
    </w:p>
    <w:p w:rsidR="005F04C2" w:rsidRPr="00811C7B" w:rsidRDefault="00AE46E3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</w:t>
      </w:r>
      <w:r w:rsidR="00602F3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Д.В. Кисельчук</w:t>
      </w:r>
    </w:p>
    <w:sectPr w:rsidR="005F04C2" w:rsidRPr="00811C7B" w:rsidSect="00B60E3C">
      <w:pgSz w:w="11906" w:h="16838"/>
      <w:pgMar w:top="709" w:right="70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A56FE"/>
    <w:multiLevelType w:val="hybridMultilevel"/>
    <w:tmpl w:val="75C20E30"/>
    <w:lvl w:ilvl="0" w:tplc="8BC8FF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7F9"/>
    <w:rsid w:val="000124D7"/>
    <w:rsid w:val="00086F41"/>
    <w:rsid w:val="000D7F67"/>
    <w:rsid w:val="000F2AC0"/>
    <w:rsid w:val="00115D88"/>
    <w:rsid w:val="001277F9"/>
    <w:rsid w:val="0015161E"/>
    <w:rsid w:val="00172061"/>
    <w:rsid w:val="00172C16"/>
    <w:rsid w:val="001A20F4"/>
    <w:rsid w:val="001B5C24"/>
    <w:rsid w:val="001E6AE7"/>
    <w:rsid w:val="001E6DE9"/>
    <w:rsid w:val="001F2885"/>
    <w:rsid w:val="001F5EE6"/>
    <w:rsid w:val="00205932"/>
    <w:rsid w:val="002160B8"/>
    <w:rsid w:val="002603E9"/>
    <w:rsid w:val="0026183B"/>
    <w:rsid w:val="00263A0E"/>
    <w:rsid w:val="00266683"/>
    <w:rsid w:val="0029577B"/>
    <w:rsid w:val="002E6DF7"/>
    <w:rsid w:val="00307CA0"/>
    <w:rsid w:val="00332D6F"/>
    <w:rsid w:val="00343D1F"/>
    <w:rsid w:val="00385DB1"/>
    <w:rsid w:val="003948F3"/>
    <w:rsid w:val="0040084B"/>
    <w:rsid w:val="00442441"/>
    <w:rsid w:val="004A0AAB"/>
    <w:rsid w:val="004B1913"/>
    <w:rsid w:val="004C2CAF"/>
    <w:rsid w:val="004C2ED4"/>
    <w:rsid w:val="004E0640"/>
    <w:rsid w:val="004F7B17"/>
    <w:rsid w:val="00527B8C"/>
    <w:rsid w:val="00531169"/>
    <w:rsid w:val="0053650E"/>
    <w:rsid w:val="00567A80"/>
    <w:rsid w:val="0058588B"/>
    <w:rsid w:val="005876B2"/>
    <w:rsid w:val="005933E2"/>
    <w:rsid w:val="005A044D"/>
    <w:rsid w:val="005B2712"/>
    <w:rsid w:val="005D6C8A"/>
    <w:rsid w:val="005F04C2"/>
    <w:rsid w:val="005F4756"/>
    <w:rsid w:val="0060152A"/>
    <w:rsid w:val="00602F31"/>
    <w:rsid w:val="006C029C"/>
    <w:rsid w:val="006D5DB0"/>
    <w:rsid w:val="006E0589"/>
    <w:rsid w:val="00701E16"/>
    <w:rsid w:val="00714DCA"/>
    <w:rsid w:val="007B073C"/>
    <w:rsid w:val="007C5B5A"/>
    <w:rsid w:val="00811C7B"/>
    <w:rsid w:val="00826750"/>
    <w:rsid w:val="00886648"/>
    <w:rsid w:val="00891388"/>
    <w:rsid w:val="0089161B"/>
    <w:rsid w:val="008A3CEF"/>
    <w:rsid w:val="00915F71"/>
    <w:rsid w:val="0092638B"/>
    <w:rsid w:val="009364A0"/>
    <w:rsid w:val="00951C7F"/>
    <w:rsid w:val="009529F9"/>
    <w:rsid w:val="009562E8"/>
    <w:rsid w:val="009812B5"/>
    <w:rsid w:val="00983F34"/>
    <w:rsid w:val="009A1602"/>
    <w:rsid w:val="009A759E"/>
    <w:rsid w:val="009D2D75"/>
    <w:rsid w:val="00A201AE"/>
    <w:rsid w:val="00A637DF"/>
    <w:rsid w:val="00A75AC1"/>
    <w:rsid w:val="00A9467F"/>
    <w:rsid w:val="00AC446F"/>
    <w:rsid w:val="00AD1E86"/>
    <w:rsid w:val="00AE46E3"/>
    <w:rsid w:val="00AE4F1C"/>
    <w:rsid w:val="00B034CF"/>
    <w:rsid w:val="00B123A5"/>
    <w:rsid w:val="00B370B3"/>
    <w:rsid w:val="00B60E3C"/>
    <w:rsid w:val="00B87B84"/>
    <w:rsid w:val="00BC6795"/>
    <w:rsid w:val="00BE4D7B"/>
    <w:rsid w:val="00C555DE"/>
    <w:rsid w:val="00CE56EF"/>
    <w:rsid w:val="00CF54C8"/>
    <w:rsid w:val="00DB477F"/>
    <w:rsid w:val="00DE5BEB"/>
    <w:rsid w:val="00E170EC"/>
    <w:rsid w:val="00E56BE0"/>
    <w:rsid w:val="00E60C0A"/>
    <w:rsid w:val="00E816C7"/>
    <w:rsid w:val="00E87058"/>
    <w:rsid w:val="00EB634C"/>
    <w:rsid w:val="00ED4DAC"/>
    <w:rsid w:val="00EE65E8"/>
    <w:rsid w:val="00EF4DE9"/>
    <w:rsid w:val="00F11A81"/>
    <w:rsid w:val="00F45D80"/>
    <w:rsid w:val="00F5356F"/>
    <w:rsid w:val="00F70775"/>
    <w:rsid w:val="00F717C0"/>
    <w:rsid w:val="00F96C09"/>
    <w:rsid w:val="00F97518"/>
    <w:rsid w:val="00FB2BE4"/>
    <w:rsid w:val="00FE0A05"/>
    <w:rsid w:val="00FE268D"/>
    <w:rsid w:val="00FF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0B3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370B3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370B3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70B3"/>
    <w:rPr>
      <w:rFonts w:ascii="Times New Roman" w:hAnsi="Times New Roman" w:cs="Times New Roman"/>
      <w:b/>
      <w:caps/>
      <w:sz w:val="20"/>
      <w:szCs w:val="20"/>
      <w:lang w:val="uk-UA" w:eastAsia="uk-UA"/>
    </w:rPr>
  </w:style>
  <w:style w:type="character" w:customStyle="1" w:styleId="30">
    <w:name w:val="Заголовок 3 Знак"/>
    <w:link w:val="3"/>
    <w:uiPriority w:val="99"/>
    <w:locked/>
    <w:rsid w:val="00B370B3"/>
    <w:rPr>
      <w:rFonts w:ascii="Times New Roman" w:hAnsi="Times New Roman" w:cs="Times New Roman"/>
      <w:b/>
      <w:cap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B370B3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B370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70B3"/>
    <w:rPr>
      <w:rFonts w:ascii="Tahoma" w:hAnsi="Tahoma" w:cs="Tahoma"/>
      <w:sz w:val="16"/>
      <w:szCs w:val="16"/>
      <w:lang w:val="uk-UA" w:eastAsia="uk-UA"/>
    </w:rPr>
  </w:style>
  <w:style w:type="character" w:customStyle="1" w:styleId="apple-style-span">
    <w:name w:val="apple-style-span"/>
    <w:uiPriority w:val="99"/>
    <w:rsid w:val="00E87058"/>
    <w:rPr>
      <w:rFonts w:cs="Times New Roman"/>
    </w:rPr>
  </w:style>
  <w:style w:type="paragraph" w:customStyle="1" w:styleId="rvps2">
    <w:name w:val="rvps2"/>
    <w:basedOn w:val="a"/>
    <w:uiPriority w:val="99"/>
    <w:rsid w:val="00E60C0A"/>
    <w:pPr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uiPriority w:val="99"/>
    <w:rsid w:val="00E60C0A"/>
    <w:rPr>
      <w:rFonts w:cs="Times New Roman"/>
    </w:rPr>
  </w:style>
  <w:style w:type="character" w:styleId="a6">
    <w:name w:val="Hyperlink"/>
    <w:uiPriority w:val="99"/>
    <w:semiHidden/>
    <w:rsid w:val="00E60C0A"/>
    <w:rPr>
      <w:rFonts w:cs="Times New Roman"/>
      <w:color w:val="0000FF"/>
      <w:u w:val="single"/>
    </w:rPr>
  </w:style>
  <w:style w:type="paragraph" w:customStyle="1" w:styleId="a7">
    <w:name w:val="Знак Знак Знак Знак Знак Знак Знак"/>
    <w:basedOn w:val="a"/>
    <w:uiPriority w:val="99"/>
    <w:rsid w:val="00B034CF"/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Home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Admin</dc:creator>
  <cp:keywords/>
  <dc:description/>
  <cp:lastModifiedBy>Admin</cp:lastModifiedBy>
  <cp:revision>40</cp:revision>
  <cp:lastPrinted>2016-10-26T08:09:00Z</cp:lastPrinted>
  <dcterms:created xsi:type="dcterms:W3CDTF">2014-09-19T05:37:00Z</dcterms:created>
  <dcterms:modified xsi:type="dcterms:W3CDTF">2016-10-26T08:09:00Z</dcterms:modified>
</cp:coreProperties>
</file>